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B74B" w14:textId="440592F2" w:rsidR="00006A99" w:rsidRPr="00D95CE7" w:rsidRDefault="00006A99">
      <w:pPr>
        <w:rPr>
          <w:b/>
          <w:bCs/>
        </w:rPr>
      </w:pPr>
      <w:r w:rsidRPr="00D95CE7">
        <w:rPr>
          <w:b/>
          <w:bCs/>
        </w:rPr>
        <w:t xml:space="preserve">Nieuwe woonaccessoires van ontwerper Marisa </w:t>
      </w:r>
      <w:proofErr w:type="spellStart"/>
      <w:r w:rsidRPr="00D95CE7">
        <w:rPr>
          <w:b/>
          <w:bCs/>
        </w:rPr>
        <w:t>Klaster</w:t>
      </w:r>
      <w:proofErr w:type="spellEnd"/>
      <w:r w:rsidRPr="00D95CE7">
        <w:rPr>
          <w:b/>
          <w:bCs/>
        </w:rPr>
        <w:t xml:space="preserve"> voor Pilat&amp;Pilat</w:t>
      </w:r>
    </w:p>
    <w:p w14:paraId="3714A455" w14:textId="77777777" w:rsidR="00006A99" w:rsidRDefault="00006A99"/>
    <w:p w14:paraId="17400F2F" w14:textId="3AAEF211" w:rsidR="00006A99" w:rsidRDefault="00006A99">
      <w:r>
        <w:t xml:space="preserve">Marisa </w:t>
      </w:r>
      <w:proofErr w:type="spellStart"/>
      <w:r>
        <w:t>Klaster</w:t>
      </w:r>
      <w:proofErr w:type="spellEnd"/>
      <w:r>
        <w:t xml:space="preserve"> is houtdraaier en ontwerper en ontwierp voor Pilat&amp;Pilat twee nieuwe series houten woonaccessoires. De serie DOPPIO bestaat uit een tweetal kandelaars groot en klein, een kom en een </w:t>
      </w:r>
      <w:proofErr w:type="spellStart"/>
      <w:r>
        <w:t>waxinelichthouder</w:t>
      </w:r>
      <w:proofErr w:type="spellEnd"/>
      <w:r>
        <w:t xml:space="preserve">. De serie STILLEVEN bestaat uit een drietal houten vaasjes samengebracht op een houten dienblad. Alle objecten zijn met de hand gedraaid in de houtdraaierij van Pilat&amp;Pilat in Bosnië en </w:t>
      </w:r>
      <w:r>
        <w:t xml:space="preserve">zijn </w:t>
      </w:r>
      <w:r>
        <w:t>afgewerkt met natuurlijke oliën. Elk stuk draagt het stempel van ambacht en aandacht. Marisa houdt net als Pilat&amp;Pilat van de schoonheid en puurheid van hout en de natuurlijke houtpatronen waardoor er vanuit een gezamenlijke bevlogenheid twee series tijdloze woonaccessoires zijn ontstaan.</w:t>
      </w:r>
    </w:p>
    <w:p w14:paraId="0464C8E5" w14:textId="77777777" w:rsidR="00006A99" w:rsidRDefault="00006A99"/>
    <w:p w14:paraId="07B31846" w14:textId="6734B5F0" w:rsidR="00006A99" w:rsidRPr="00006A99" w:rsidRDefault="00006A99">
      <w:pPr>
        <w:rPr>
          <w:b/>
          <w:bCs/>
        </w:rPr>
      </w:pPr>
      <w:proofErr w:type="spellStart"/>
      <w:r w:rsidRPr="00006A99">
        <w:rPr>
          <w:b/>
          <w:bCs/>
        </w:rPr>
        <w:t>Doppio</w:t>
      </w:r>
      <w:proofErr w:type="spellEnd"/>
    </w:p>
    <w:p w14:paraId="3AC12676" w14:textId="77777777" w:rsidR="00006A99" w:rsidRDefault="00006A99"/>
    <w:p w14:paraId="7D120961" w14:textId="77777777" w:rsidR="00006A99" w:rsidRPr="00006A99" w:rsidRDefault="00006A99" w:rsidP="00006A99">
      <w:r w:rsidRPr="00006A99">
        <w:t>De serie DOPPIO draait om eenvoud en speelsheid: elk object heeft een heldere vorm en is op twee manieren te gebruiken. Die combinatie van ‘</w:t>
      </w:r>
      <w:proofErr w:type="spellStart"/>
      <w:r w:rsidRPr="00006A99">
        <w:t>function</w:t>
      </w:r>
      <w:proofErr w:type="spellEnd"/>
      <w:r w:rsidRPr="00006A99">
        <w:t xml:space="preserve"> </w:t>
      </w:r>
      <w:proofErr w:type="spellStart"/>
      <w:r w:rsidRPr="00006A99">
        <w:t>and</w:t>
      </w:r>
      <w:proofErr w:type="spellEnd"/>
      <w:r w:rsidRPr="00006A99">
        <w:t xml:space="preserve"> </w:t>
      </w:r>
      <w:proofErr w:type="spellStart"/>
      <w:r w:rsidRPr="00006A99">
        <w:t>play</w:t>
      </w:r>
      <w:proofErr w:type="spellEnd"/>
      <w:r w:rsidRPr="00006A99">
        <w:t xml:space="preserve">' is typerend voor </w:t>
      </w:r>
      <w:proofErr w:type="spellStart"/>
      <w:r w:rsidRPr="00006A99">
        <w:t>Klaster's</w:t>
      </w:r>
      <w:proofErr w:type="spellEnd"/>
      <w:r w:rsidRPr="00006A99">
        <w:t xml:space="preserve"> werk. Het gebruik van notenhout geeft de stukken een krachtig, donker silhouet.</w:t>
      </w:r>
    </w:p>
    <w:p w14:paraId="0225F83C" w14:textId="77777777" w:rsidR="00006A99" w:rsidRDefault="00006A99" w:rsidP="00006A99"/>
    <w:p w14:paraId="37FED795" w14:textId="1A1AF6DF" w:rsidR="00006A99" w:rsidRPr="00006A99" w:rsidRDefault="00006A99" w:rsidP="00006A99">
      <w:r w:rsidRPr="00006A99">
        <w:t xml:space="preserve">1 kandelaar, 2 functies: aan de ene kant draagt hij een dinerkaars, aan de andere kant een theelichtje. </w:t>
      </w:r>
      <w:r w:rsidR="00D95CE7">
        <w:t>DOPPIO</w:t>
      </w:r>
      <w:r w:rsidRPr="00006A99">
        <w:t xml:space="preserve"> 1 draagt een dinerkaars bij de korte ‘knik’ en </w:t>
      </w:r>
      <w:r w:rsidR="00D95CE7">
        <w:t>DOPPIO</w:t>
      </w:r>
      <w:r w:rsidRPr="00006A99">
        <w:t xml:space="preserve"> 2 een theelicht bij de korte ‘knik’. Beide zijn verkrijgbaar in een groot en kleiner model.</w:t>
      </w:r>
    </w:p>
    <w:p w14:paraId="46A14705" w14:textId="5C1FC085" w:rsidR="00006A99" w:rsidRDefault="00006A99" w:rsidP="00006A99">
      <w:r w:rsidRPr="00006A99">
        <w:t xml:space="preserve">De </w:t>
      </w:r>
      <w:r w:rsidR="00D95CE7">
        <w:t>DOPPIO</w:t>
      </w:r>
      <w:r w:rsidRPr="00006A99">
        <w:t xml:space="preserve"> kom is een fraai schaaltje voor nootjes, sleutels, sieraden of ander moois. Combineer met de </w:t>
      </w:r>
      <w:r w:rsidR="00D95CE7">
        <w:t>DOPPIO</w:t>
      </w:r>
      <w:r w:rsidRPr="00006A99">
        <w:t xml:space="preserve"> w</w:t>
      </w:r>
      <w:proofErr w:type="spellStart"/>
      <w:r w:rsidRPr="00006A99">
        <w:t>axinelichthouder</w:t>
      </w:r>
      <w:proofErr w:type="spellEnd"/>
      <w:r w:rsidRPr="00006A99">
        <w:t xml:space="preserve"> die voor drie lichtpuntjes zorgt.</w:t>
      </w:r>
    </w:p>
    <w:p w14:paraId="26371B37" w14:textId="77777777" w:rsidR="00006A99" w:rsidRDefault="00006A99" w:rsidP="00006A99"/>
    <w:p w14:paraId="2226665C" w14:textId="38319008" w:rsidR="00006A99" w:rsidRPr="00006A99" w:rsidRDefault="00006A99" w:rsidP="00006A99">
      <w:pPr>
        <w:rPr>
          <w:b/>
          <w:bCs/>
        </w:rPr>
      </w:pPr>
      <w:r>
        <w:rPr>
          <w:b/>
          <w:bCs/>
        </w:rPr>
        <w:t>Stilleven</w:t>
      </w:r>
    </w:p>
    <w:p w14:paraId="764B565A" w14:textId="77777777" w:rsidR="00006A99" w:rsidRDefault="00006A99" w:rsidP="00006A99"/>
    <w:p w14:paraId="26C1AC1B" w14:textId="42E9044E" w:rsidR="00006A99" w:rsidRDefault="00006A99" w:rsidP="00006A99">
      <w:r w:rsidRPr="00006A99">
        <w:t xml:space="preserve">Met STILLEVEN brengt Marisa </w:t>
      </w:r>
      <w:proofErr w:type="spellStart"/>
      <w:r w:rsidRPr="00006A99">
        <w:t>Klaster</w:t>
      </w:r>
      <w:proofErr w:type="spellEnd"/>
      <w:r w:rsidRPr="00006A99">
        <w:t xml:space="preserve"> een ode aan de duurzame houtsoorten die Pilat&amp;Pilat gebruikt in haar meubels: eiken, noten en iep. Drie vaasjes in verschillende vormen, samengebracht op een rond dienblad, vormen een stilleven in hout – ingetogen en puur. </w:t>
      </w:r>
    </w:p>
    <w:p w14:paraId="64DB0158" w14:textId="77777777" w:rsidR="00006A99" w:rsidRPr="00006A99" w:rsidRDefault="00006A99" w:rsidP="00006A99"/>
    <w:p w14:paraId="11DF3288" w14:textId="77777777" w:rsidR="00006A99" w:rsidRDefault="00006A99"/>
    <w:sectPr w:rsidR="0000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9"/>
    <w:rsid w:val="00006A99"/>
    <w:rsid w:val="00523BDB"/>
    <w:rsid w:val="006048CC"/>
    <w:rsid w:val="006F52D6"/>
    <w:rsid w:val="00744DDE"/>
    <w:rsid w:val="008028FF"/>
    <w:rsid w:val="008B69E2"/>
    <w:rsid w:val="00980300"/>
    <w:rsid w:val="00A0499A"/>
    <w:rsid w:val="00AF3642"/>
    <w:rsid w:val="00D95CE7"/>
    <w:rsid w:val="00DD7FEE"/>
    <w:rsid w:val="00F00D7A"/>
    <w:rsid w:val="00F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487F7"/>
  <w15:chartTrackingRefBased/>
  <w15:docId w15:val="{7E328A0F-CAFF-C74E-A2DE-53201A24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6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6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6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6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6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6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6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6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6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6A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6A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6A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6A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6A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6A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6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6A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6A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6A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6A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6A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6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6A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6A9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06A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06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Tromop | Pilat&amp;Pilat</dc:creator>
  <cp:keywords/>
  <dc:description/>
  <cp:lastModifiedBy>Peter Tromop | Pilat&amp;Pilat</cp:lastModifiedBy>
  <cp:revision>2</cp:revision>
  <dcterms:created xsi:type="dcterms:W3CDTF">2025-11-18T13:24:00Z</dcterms:created>
  <dcterms:modified xsi:type="dcterms:W3CDTF">2025-11-18T13:24:00Z</dcterms:modified>
</cp:coreProperties>
</file>