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56319" w14:textId="77777777" w:rsidR="00735112" w:rsidRDefault="00735112" w:rsidP="00372D14">
      <w:pPr>
        <w:rPr>
          <w:lang w:eastAsia="nl-NL"/>
        </w:rPr>
      </w:pPr>
      <w:r>
        <w:rPr>
          <w:lang w:eastAsia="nl-NL"/>
        </w:rPr>
        <w:t>GASTHUIS TIMMERWERKPLAATS FERWOUDE</w:t>
      </w:r>
    </w:p>
    <w:p w14:paraId="1B64A638" w14:textId="77777777" w:rsidR="00735112" w:rsidRDefault="00735112" w:rsidP="00372D14">
      <w:pPr>
        <w:rPr>
          <w:lang w:eastAsia="nl-NL"/>
        </w:rPr>
      </w:pPr>
    </w:p>
    <w:p w14:paraId="72045539" w14:textId="2D07B2D7" w:rsidR="00372D14" w:rsidRDefault="00372D14" w:rsidP="00372D14">
      <w:pPr>
        <w:rPr>
          <w:lang w:eastAsia="nl-NL"/>
        </w:rPr>
      </w:pPr>
      <w:r w:rsidRPr="00372D14">
        <w:rPr>
          <w:lang w:eastAsia="nl-NL"/>
        </w:rPr>
        <w:t>HET BEHOUD VAN CULTUREEL ERFGOED</w:t>
      </w:r>
    </w:p>
    <w:p w14:paraId="75E14D41" w14:textId="77777777" w:rsidR="00372D14" w:rsidRPr="00372D14" w:rsidRDefault="00372D14" w:rsidP="00372D14">
      <w:pPr>
        <w:rPr>
          <w:lang w:eastAsia="nl-NL"/>
        </w:rPr>
      </w:pPr>
    </w:p>
    <w:p w14:paraId="2B465462" w14:textId="2A663439" w:rsidR="00372D14" w:rsidRDefault="00372D14" w:rsidP="00372D14">
      <w:pPr>
        <w:rPr>
          <w:lang w:eastAsia="nl-NL"/>
        </w:rPr>
      </w:pPr>
      <w:r w:rsidRPr="00372D14">
        <w:rPr>
          <w:lang w:eastAsia="nl-NL"/>
        </w:rPr>
        <w:t xml:space="preserve">Het Rijksmonument 'de Timmerwerkplaats' in Ferwoude was ooit onderdeel van de </w:t>
      </w:r>
      <w:proofErr w:type="spellStart"/>
      <w:r w:rsidRPr="00372D14">
        <w:rPr>
          <w:lang w:eastAsia="nl-NL"/>
        </w:rPr>
        <w:t>Aldfears</w:t>
      </w:r>
      <w:proofErr w:type="spellEnd"/>
      <w:r w:rsidRPr="00372D14">
        <w:rPr>
          <w:lang w:eastAsia="nl-NL"/>
        </w:rPr>
        <w:t xml:space="preserve"> erf Route. Friese ondernemers Gjalt </w:t>
      </w:r>
      <w:proofErr w:type="spellStart"/>
      <w:r w:rsidRPr="00372D14">
        <w:rPr>
          <w:lang w:eastAsia="nl-NL"/>
        </w:rPr>
        <w:t>Pilat</w:t>
      </w:r>
      <w:proofErr w:type="spellEnd"/>
      <w:r w:rsidRPr="00372D14">
        <w:rPr>
          <w:lang w:eastAsia="nl-NL"/>
        </w:rPr>
        <w:t xml:space="preserve"> van Pilat&amp;Pilat uit Twijzel en Steven Sterk van uitgeverij Bornmeer en Ramsj boeken uit Gorredijk hebben uit liefde voor het culturele erfgoed dit bijzondere pand een nieuwe bestemming gegeven. De boerderij is met de grootste zorg verbouwd en hersteld tot familie-vakantiewoning</w:t>
      </w:r>
      <w:r>
        <w:rPr>
          <w:lang w:eastAsia="nl-NL"/>
        </w:rPr>
        <w:t xml:space="preserve"> </w:t>
      </w:r>
      <w:r w:rsidRPr="00372D14">
        <w:rPr>
          <w:lang w:eastAsia="nl-NL"/>
        </w:rPr>
        <w:t>en/of kleinschalige groepsaccommodatie, waar moderne architectuur, vormgeving en historie elkaar versterken en respecteren. </w:t>
      </w:r>
    </w:p>
    <w:p w14:paraId="295F14AA" w14:textId="77777777" w:rsidR="00372D14" w:rsidRDefault="00372D14" w:rsidP="00372D14">
      <w:pPr>
        <w:rPr>
          <w:lang w:eastAsia="nl-NL"/>
        </w:rPr>
      </w:pPr>
    </w:p>
    <w:p w14:paraId="6C15BED2" w14:textId="77777777" w:rsidR="00372D14" w:rsidRPr="00372D14" w:rsidRDefault="00372D14" w:rsidP="00372D14">
      <w:pPr>
        <w:rPr>
          <w:lang w:eastAsia="nl-NL"/>
        </w:rPr>
      </w:pPr>
      <w:r w:rsidRPr="00372D14">
        <w:rPr>
          <w:lang w:eastAsia="nl-NL"/>
        </w:rPr>
        <w:t>DUURZAME MEUBELEN VAN PILAT&amp;PILAT</w:t>
      </w:r>
    </w:p>
    <w:p w14:paraId="19467C8C" w14:textId="77777777" w:rsidR="00372D14" w:rsidRPr="00372D14" w:rsidRDefault="00372D14" w:rsidP="00372D14">
      <w:pPr>
        <w:rPr>
          <w:lang w:eastAsia="nl-NL"/>
        </w:rPr>
      </w:pPr>
      <w:r w:rsidRPr="00372D14">
        <w:rPr>
          <w:lang w:eastAsia="nl-NL"/>
        </w:rPr>
        <w:t xml:space="preserve">De verblijven zijn o.a. ingericht met duurzame meubelen van Pilat&amp;Pilat. Eerlijk vakmanschap vormt de basis van de massief houten meubels, </w:t>
      </w:r>
      <w:proofErr w:type="gramStart"/>
      <w:r w:rsidRPr="00372D14">
        <w:rPr>
          <w:lang w:eastAsia="nl-NL"/>
        </w:rPr>
        <w:t>dichtbij</w:t>
      </w:r>
      <w:proofErr w:type="gramEnd"/>
      <w:r w:rsidRPr="00372D14">
        <w:rPr>
          <w:lang w:eastAsia="nl-NL"/>
        </w:rPr>
        <w:t xml:space="preserve"> de natuur gemaakt. De sfeer in de boerderij is warm, minimalistisch, sfeervol en authentiek. Alle historische elementen zijn bewaard gebleven, aangevuld met modern vakmanschap. In de boerderij is beneden de sfeervolle woonkamer en luxe keuken voorzien van alle gemakken van deze tijd. De grote tuindeuren openen naar een fijne buitenruimte grenzend aan een vaart.</w:t>
      </w:r>
    </w:p>
    <w:p w14:paraId="49CB0284" w14:textId="77777777" w:rsidR="00372D14" w:rsidRDefault="00372D14" w:rsidP="00372D14">
      <w:pPr>
        <w:rPr>
          <w:lang w:eastAsia="nl-NL"/>
        </w:rPr>
      </w:pPr>
    </w:p>
    <w:p w14:paraId="3702001A" w14:textId="368C9208" w:rsidR="00372D14" w:rsidRPr="00372D14" w:rsidRDefault="00372D14" w:rsidP="00372D14">
      <w:pPr>
        <w:rPr>
          <w:lang w:eastAsia="nl-NL"/>
        </w:rPr>
      </w:pPr>
      <w:r w:rsidRPr="00372D14">
        <w:rPr>
          <w:lang w:eastAsia="nl-NL"/>
        </w:rPr>
        <w:t>DRIE SLAAPKAMERS MET EIGEN BADKAMER</w:t>
      </w:r>
    </w:p>
    <w:p w14:paraId="62CAB10C" w14:textId="74E77741" w:rsidR="00372D14" w:rsidRPr="00372D14" w:rsidRDefault="00372D14" w:rsidP="00372D14">
      <w:pPr>
        <w:rPr>
          <w:lang w:eastAsia="nl-NL"/>
        </w:rPr>
      </w:pPr>
      <w:r w:rsidRPr="00372D14">
        <w:rPr>
          <w:lang w:eastAsia="nl-NL"/>
        </w:rPr>
        <w:t>Boven zijn 2 ruime slaapkamers gecreëerd (een groene en een blauwe kamer) met in elke kamer een luxe tweepersoonsbed en een stapelbed voor 2 kinderen, beide ruimtes hebben een eigen doucheruimte en toilet. De kleuren, de maatwerk meubels en de efficiënte indeling is met zorg gekozen en ontworpen met respect voor de historische elementen van dit pand. Kom tot rust in deze historische ruimtes en laat u onderdompelen in de luxe en comfort van deze tijd.</w:t>
      </w:r>
      <w:r w:rsidRPr="00372D14">
        <w:rPr>
          <w:lang w:eastAsia="nl-NL"/>
        </w:rPr>
        <w:br/>
      </w:r>
      <w:r w:rsidRPr="00372D14">
        <w:rPr>
          <w:lang w:eastAsia="nl-NL"/>
        </w:rPr>
        <w:br/>
        <w:t xml:space="preserve">Er is een moderne aanbouw gerealiseerd, naar het ontwerp van Jong Architecten uit Balk, een fraaie ruimte met als basis licht hout. Via een trap is een luxe tweepersoonsbed te vinden en een raam met uitzicht over de tuin en </w:t>
      </w:r>
      <w:r w:rsidR="00415D6E">
        <w:rPr>
          <w:lang w:eastAsia="nl-NL"/>
        </w:rPr>
        <w:t>het landschap</w:t>
      </w:r>
      <w:r w:rsidRPr="00372D14">
        <w:rPr>
          <w:lang w:eastAsia="nl-NL"/>
        </w:rPr>
        <w:t>. Onder deze slaapruimte bevindt zich nog een tweepersoonsbed speciaal voor kinderen en op de begane grond een eigen doucheruimte met wastafel, regendouche en toilet.</w:t>
      </w:r>
    </w:p>
    <w:p w14:paraId="1B51BD5D" w14:textId="77777777" w:rsidR="00372D14" w:rsidRDefault="00372D14" w:rsidP="00372D14">
      <w:pPr>
        <w:rPr>
          <w:lang w:eastAsia="nl-NL"/>
        </w:rPr>
      </w:pPr>
    </w:p>
    <w:p w14:paraId="1F7250FF" w14:textId="0C2C51FB" w:rsidR="00372D14" w:rsidRPr="00372D14" w:rsidRDefault="00372D14" w:rsidP="00372D14">
      <w:pPr>
        <w:rPr>
          <w:lang w:eastAsia="nl-NL"/>
        </w:rPr>
      </w:pPr>
      <w:r w:rsidRPr="00372D14">
        <w:rPr>
          <w:lang w:eastAsia="nl-NL"/>
        </w:rPr>
        <w:t>RIJKSMONUMENT ALS VAKANTIEWONING</w:t>
      </w:r>
    </w:p>
    <w:p w14:paraId="7F99FB9C" w14:textId="77777777" w:rsidR="00372D14" w:rsidRPr="00372D14" w:rsidRDefault="00372D14" w:rsidP="00372D14">
      <w:pPr>
        <w:rPr>
          <w:lang w:eastAsia="nl-NL"/>
        </w:rPr>
      </w:pPr>
      <w:r w:rsidRPr="00372D14">
        <w:rPr>
          <w:lang w:eastAsia="nl-NL"/>
        </w:rPr>
        <w:t xml:space="preserve">De historische timmerwerkplaats is een rijksmonument: Het is een Boerderij/timmerwerkplaats uit het midden van de 19e eeuw. De onder het woongedeelte </w:t>
      </w:r>
      <w:proofErr w:type="spellStart"/>
      <w:r w:rsidRPr="00372D14">
        <w:rPr>
          <w:lang w:eastAsia="nl-NL"/>
        </w:rPr>
        <w:t>onderkelderde</w:t>
      </w:r>
      <w:proofErr w:type="spellEnd"/>
      <w:r w:rsidRPr="00372D14">
        <w:rPr>
          <w:lang w:eastAsia="nl-NL"/>
        </w:rPr>
        <w:t xml:space="preserve"> boerderij draagt een hoog, met pannen gedekt zadeldak. In de voorgevel vensters met </w:t>
      </w:r>
      <w:proofErr w:type="spellStart"/>
      <w:r w:rsidRPr="00372D14">
        <w:rPr>
          <w:lang w:eastAsia="nl-NL"/>
        </w:rPr>
        <w:t>zesruitsschuiframen</w:t>
      </w:r>
      <w:proofErr w:type="spellEnd"/>
      <w:r w:rsidRPr="00372D14">
        <w:rPr>
          <w:lang w:eastAsia="nl-NL"/>
        </w:rPr>
        <w:t xml:space="preserve"> en in de top een segmentvormig venster. In de rechter zijgevel heeft de boerderij vensters met </w:t>
      </w:r>
      <w:proofErr w:type="spellStart"/>
      <w:r w:rsidRPr="00372D14">
        <w:rPr>
          <w:lang w:eastAsia="nl-NL"/>
        </w:rPr>
        <w:t>negenruitsschuiframen</w:t>
      </w:r>
      <w:proofErr w:type="spellEnd"/>
      <w:r w:rsidRPr="00372D14">
        <w:rPr>
          <w:lang w:eastAsia="nl-NL"/>
        </w:rPr>
        <w:t>. </w:t>
      </w:r>
      <w:r w:rsidRPr="00372D14">
        <w:rPr>
          <w:lang w:eastAsia="nl-NL"/>
        </w:rPr>
        <w:br/>
      </w:r>
      <w:r w:rsidRPr="00372D14">
        <w:rPr>
          <w:lang w:eastAsia="nl-NL"/>
        </w:rPr>
        <w:br/>
        <w:t>De historische Timmerwerkplaats, het voorhuis en de kelder zijn in ere hersteld en te bewonderen. Deze vertrekken behoren echter niet tot leefruimtes, maar ze zijn geopend voor gasten om te bezoeken als een museum.</w:t>
      </w:r>
    </w:p>
    <w:p w14:paraId="37059401" w14:textId="77777777" w:rsidR="00372D14" w:rsidRDefault="00372D14" w:rsidP="00372D14">
      <w:pPr>
        <w:rPr>
          <w:lang w:eastAsia="nl-NL"/>
        </w:rPr>
      </w:pPr>
    </w:p>
    <w:p w14:paraId="187BC732" w14:textId="77777777" w:rsidR="00372D14" w:rsidRDefault="00372D14" w:rsidP="00372D14">
      <w:pPr>
        <w:rPr>
          <w:lang w:eastAsia="nl-NL"/>
        </w:rPr>
      </w:pPr>
    </w:p>
    <w:p w14:paraId="0964BD02" w14:textId="77777777" w:rsidR="00372D14" w:rsidRDefault="00372D14" w:rsidP="00372D14">
      <w:pPr>
        <w:rPr>
          <w:lang w:eastAsia="nl-NL"/>
        </w:rPr>
      </w:pPr>
    </w:p>
    <w:p w14:paraId="26E58614" w14:textId="5F959AE9" w:rsidR="00372D14" w:rsidRPr="00372D14" w:rsidRDefault="00372D14" w:rsidP="00372D14">
      <w:pPr>
        <w:rPr>
          <w:lang w:eastAsia="nl-NL"/>
        </w:rPr>
      </w:pPr>
      <w:r w:rsidRPr="00372D14">
        <w:rPr>
          <w:lang w:eastAsia="nl-NL"/>
        </w:rPr>
        <w:t>HIER VERBLIJVEN IS EEN WARE BELEVING</w:t>
      </w:r>
    </w:p>
    <w:p w14:paraId="7A60B8A9" w14:textId="5805DAF4" w:rsidR="00372D14" w:rsidRPr="00372D14" w:rsidRDefault="00372D14" w:rsidP="00372D14">
      <w:r w:rsidRPr="00372D14">
        <w:rPr>
          <w:lang w:eastAsia="nl-NL"/>
        </w:rPr>
        <w:t>Gastenverblijf de Timmerwerkplaats is gelegen in het authentieke dorp Ferwoude. Ferwoude ligt aan de voormalige Zuiderzeedijk, net boven Workum. Vanuit Ferwoude kun</w:t>
      </w:r>
      <w:r w:rsidR="00415D6E">
        <w:rPr>
          <w:lang w:eastAsia="nl-NL"/>
        </w:rPr>
        <w:t>nen</w:t>
      </w:r>
      <w:r w:rsidR="00415D6E" w:rsidRPr="00372D14">
        <w:rPr>
          <w:lang w:eastAsia="nl-NL"/>
        </w:rPr>
        <w:t xml:space="preserve"> </w:t>
      </w:r>
      <w:r w:rsidRPr="00372D14">
        <w:rPr>
          <w:lang w:eastAsia="nl-NL"/>
        </w:rPr>
        <w:t xml:space="preserve">diverse dorpen en de Friese 11-steden </w:t>
      </w:r>
      <w:r w:rsidR="00415D6E">
        <w:rPr>
          <w:lang w:eastAsia="nl-NL"/>
        </w:rPr>
        <w:t>worden bezocht</w:t>
      </w:r>
      <w:r w:rsidRPr="00372D14">
        <w:rPr>
          <w:lang w:eastAsia="nl-NL"/>
        </w:rPr>
        <w:t>.</w:t>
      </w:r>
      <w:r w:rsidRPr="00372D14">
        <w:t xml:space="preserve"> </w:t>
      </w:r>
      <w:r w:rsidRPr="00372D14">
        <w:rPr>
          <w:lang w:eastAsia="nl-NL"/>
        </w:rPr>
        <w:t xml:space="preserve">De natuur van Friesland, de rijke historie van het pand en het luxe comfort van de smaakvol ingerichte boerderij maken een verblijf in dit gasthuis tot een ware beleving. </w:t>
      </w:r>
      <w:r w:rsidRPr="00372D14">
        <w:br/>
      </w:r>
    </w:p>
    <w:p w14:paraId="4E5587B4" w14:textId="703117B0" w:rsidR="00372D14" w:rsidRPr="00372D14" w:rsidRDefault="00372D14" w:rsidP="00372D14">
      <w:pPr>
        <w:rPr>
          <w:lang w:eastAsia="nl-NL"/>
        </w:rPr>
      </w:pPr>
      <w:r w:rsidRPr="00372D14">
        <w:rPr>
          <w:lang w:eastAsia="nl-NL"/>
        </w:rPr>
        <w:t>Deze vakantiewoning is te huur via;</w:t>
      </w:r>
      <w:r w:rsidRPr="00372D14">
        <w:rPr>
          <w:lang w:eastAsia="nl-NL"/>
        </w:rPr>
        <w:br/>
      </w:r>
      <w:hyperlink r:id="rId4" w:tgtFrame="_blank" w:history="1">
        <w:r w:rsidRPr="00372D14">
          <w:rPr>
            <w:rStyle w:val="Hyperlink"/>
            <w:lang w:eastAsia="nl-NL"/>
          </w:rPr>
          <w:t>Erfgoedlogies,</w:t>
        </w:r>
      </w:hyperlink>
      <w:r w:rsidRPr="00372D14">
        <w:rPr>
          <w:lang w:eastAsia="nl-NL"/>
        </w:rPr>
        <w:br/>
      </w:r>
      <w:hyperlink r:id="rId5" w:tgtFrame="_blank" w:history="1">
        <w:r w:rsidRPr="00372D14">
          <w:rPr>
            <w:rStyle w:val="Hyperlink"/>
            <w:lang w:eastAsia="nl-NL"/>
          </w:rPr>
          <w:t>Waterland van Friesland,</w:t>
        </w:r>
      </w:hyperlink>
      <w:r w:rsidRPr="00372D14">
        <w:rPr>
          <w:lang w:eastAsia="nl-NL"/>
        </w:rPr>
        <w:br/>
      </w:r>
      <w:hyperlink r:id="rId6" w:tgtFrame="_blank" w:history="1">
        <w:r w:rsidRPr="00372D14">
          <w:rPr>
            <w:rStyle w:val="Hyperlink"/>
            <w:lang w:eastAsia="nl-NL"/>
          </w:rPr>
          <w:t>Pilat&amp;Pilat,</w:t>
        </w:r>
      </w:hyperlink>
      <w:r w:rsidRPr="00372D14">
        <w:rPr>
          <w:lang w:eastAsia="nl-NL"/>
        </w:rPr>
        <w:br/>
      </w:r>
      <w:hyperlink r:id="rId7" w:tgtFrame="_blank" w:history="1">
        <w:r w:rsidRPr="00372D14">
          <w:rPr>
            <w:rStyle w:val="Hyperlink"/>
            <w:lang w:eastAsia="nl-NL"/>
          </w:rPr>
          <w:t>Air B&amp;B. </w:t>
        </w:r>
      </w:hyperlink>
      <w:r w:rsidRPr="00372D14">
        <w:rPr>
          <w:lang w:eastAsia="nl-NL"/>
        </w:rPr>
        <w:br/>
      </w:r>
      <w:r w:rsidRPr="00372D14">
        <w:rPr>
          <w:lang w:eastAsia="nl-NL"/>
        </w:rPr>
        <w:br/>
      </w:r>
      <w:r w:rsidRPr="00372D14">
        <w:t>Voor</w:t>
      </w:r>
      <w:r w:rsidRPr="00372D14">
        <w:rPr>
          <w:lang w:eastAsia="nl-NL"/>
        </w:rPr>
        <w:t xml:space="preserve"> meer informatie neem contact op met:</w:t>
      </w:r>
      <w:r w:rsidRPr="00372D14">
        <w:rPr>
          <w:lang w:eastAsia="nl-NL"/>
        </w:rPr>
        <w:br/>
      </w:r>
      <w:r w:rsidRPr="00372D14">
        <w:rPr>
          <w:lang w:eastAsia="nl-NL"/>
        </w:rPr>
        <w:br/>
        <w:t xml:space="preserve">Annelies </w:t>
      </w:r>
      <w:proofErr w:type="spellStart"/>
      <w:r w:rsidRPr="00372D14">
        <w:rPr>
          <w:lang w:eastAsia="nl-NL"/>
        </w:rPr>
        <w:t>Pilat</w:t>
      </w:r>
      <w:proofErr w:type="spellEnd"/>
      <w:r w:rsidRPr="00372D14">
        <w:rPr>
          <w:lang w:eastAsia="nl-NL"/>
        </w:rPr>
        <w:t xml:space="preserve">, </w:t>
      </w:r>
      <w:hyperlink r:id="rId8" w:tgtFrame="_blank" w:history="1">
        <w:r w:rsidRPr="00372D14">
          <w:rPr>
            <w:rStyle w:val="Hyperlink"/>
            <w:lang w:eastAsia="nl-NL"/>
          </w:rPr>
          <w:t>annelies@pilat.nl </w:t>
        </w:r>
      </w:hyperlink>
      <w:r w:rsidRPr="00372D14">
        <w:rPr>
          <w:lang w:eastAsia="nl-NL"/>
        </w:rPr>
        <w:br/>
        <w:t xml:space="preserve">Steven Sterk, </w:t>
      </w:r>
      <w:hyperlink r:id="rId9" w:tgtFrame="_blank" w:history="1">
        <w:r w:rsidRPr="00372D14">
          <w:rPr>
            <w:rStyle w:val="Hyperlink"/>
            <w:lang w:eastAsia="nl-NL"/>
          </w:rPr>
          <w:t>stevensterk@ramsj.nl </w:t>
        </w:r>
      </w:hyperlink>
    </w:p>
    <w:p w14:paraId="3C99B622" w14:textId="77777777" w:rsidR="00372D14" w:rsidRPr="00372D14" w:rsidRDefault="00372D14" w:rsidP="00372D14">
      <w:pPr>
        <w:rPr>
          <w:lang w:eastAsia="nl-NL"/>
        </w:rPr>
      </w:pPr>
    </w:p>
    <w:p w14:paraId="658D00CD" w14:textId="77777777" w:rsidR="008B69E2" w:rsidRDefault="008B69E2"/>
    <w:sectPr w:rsidR="008B69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D14"/>
    <w:rsid w:val="001E6ADE"/>
    <w:rsid w:val="00372D14"/>
    <w:rsid w:val="00415D6E"/>
    <w:rsid w:val="006048CC"/>
    <w:rsid w:val="00710B39"/>
    <w:rsid w:val="00735112"/>
    <w:rsid w:val="008B69E2"/>
    <w:rsid w:val="00980300"/>
    <w:rsid w:val="00DD7FEE"/>
    <w:rsid w:val="00F345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5FD8BEB"/>
  <w15:chartTrackingRefBased/>
  <w15:docId w15:val="{729A6378-B842-CA41-AF54-ED1D4F26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72D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72D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72D1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72D1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72D1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72D14"/>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72D14"/>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72D14"/>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72D14"/>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2D1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72D1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72D1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72D1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72D1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72D1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72D1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72D1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72D14"/>
    <w:rPr>
      <w:rFonts w:eastAsiaTheme="majorEastAsia" w:cstheme="majorBidi"/>
      <w:color w:val="272727" w:themeColor="text1" w:themeTint="D8"/>
    </w:rPr>
  </w:style>
  <w:style w:type="paragraph" w:styleId="Titel">
    <w:name w:val="Title"/>
    <w:basedOn w:val="Standaard"/>
    <w:next w:val="Standaard"/>
    <w:link w:val="TitelChar"/>
    <w:uiPriority w:val="10"/>
    <w:qFormat/>
    <w:rsid w:val="00372D1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72D1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72D14"/>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72D1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72D14"/>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372D14"/>
    <w:rPr>
      <w:i/>
      <w:iCs/>
      <w:color w:val="404040" w:themeColor="text1" w:themeTint="BF"/>
    </w:rPr>
  </w:style>
  <w:style w:type="paragraph" w:styleId="Lijstalinea">
    <w:name w:val="List Paragraph"/>
    <w:basedOn w:val="Standaard"/>
    <w:uiPriority w:val="34"/>
    <w:qFormat/>
    <w:rsid w:val="00372D14"/>
    <w:pPr>
      <w:ind w:left="720"/>
      <w:contextualSpacing/>
    </w:pPr>
  </w:style>
  <w:style w:type="character" w:styleId="Intensievebenadrukking">
    <w:name w:val="Intense Emphasis"/>
    <w:basedOn w:val="Standaardalinea-lettertype"/>
    <w:uiPriority w:val="21"/>
    <w:qFormat/>
    <w:rsid w:val="00372D14"/>
    <w:rPr>
      <w:i/>
      <w:iCs/>
      <w:color w:val="0F4761" w:themeColor="accent1" w:themeShade="BF"/>
    </w:rPr>
  </w:style>
  <w:style w:type="paragraph" w:styleId="Duidelijkcitaat">
    <w:name w:val="Intense Quote"/>
    <w:basedOn w:val="Standaard"/>
    <w:next w:val="Standaard"/>
    <w:link w:val="DuidelijkcitaatChar"/>
    <w:uiPriority w:val="30"/>
    <w:qFormat/>
    <w:rsid w:val="00372D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72D14"/>
    <w:rPr>
      <w:i/>
      <w:iCs/>
      <w:color w:val="0F4761" w:themeColor="accent1" w:themeShade="BF"/>
    </w:rPr>
  </w:style>
  <w:style w:type="character" w:styleId="Intensieveverwijzing">
    <w:name w:val="Intense Reference"/>
    <w:basedOn w:val="Standaardalinea-lettertype"/>
    <w:uiPriority w:val="32"/>
    <w:qFormat/>
    <w:rsid w:val="00372D14"/>
    <w:rPr>
      <w:b/>
      <w:bCs/>
      <w:smallCaps/>
      <w:color w:val="0F4761" w:themeColor="accent1" w:themeShade="BF"/>
      <w:spacing w:val="5"/>
    </w:rPr>
  </w:style>
  <w:style w:type="paragraph" w:styleId="Normaalweb">
    <w:name w:val="Normal (Web)"/>
    <w:basedOn w:val="Standaard"/>
    <w:uiPriority w:val="99"/>
    <w:semiHidden/>
    <w:unhideWhenUsed/>
    <w:rsid w:val="00372D14"/>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mc-toc-title">
    <w:name w:val="mc-toc-title"/>
    <w:basedOn w:val="Standaardalinea-lettertype"/>
    <w:rsid w:val="00372D14"/>
  </w:style>
  <w:style w:type="character" w:styleId="Hyperlink">
    <w:name w:val="Hyperlink"/>
    <w:basedOn w:val="Standaardalinea-lettertype"/>
    <w:uiPriority w:val="99"/>
    <w:unhideWhenUsed/>
    <w:rsid w:val="00372D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28561">
      <w:bodyDiv w:val="1"/>
      <w:marLeft w:val="0"/>
      <w:marRight w:val="0"/>
      <w:marTop w:val="0"/>
      <w:marBottom w:val="0"/>
      <w:divBdr>
        <w:top w:val="none" w:sz="0" w:space="0" w:color="auto"/>
        <w:left w:val="none" w:sz="0" w:space="0" w:color="auto"/>
        <w:bottom w:val="none" w:sz="0" w:space="0" w:color="auto"/>
        <w:right w:val="none" w:sz="0" w:space="0" w:color="auto"/>
      </w:divBdr>
    </w:div>
    <w:div w:id="145821139">
      <w:bodyDiv w:val="1"/>
      <w:marLeft w:val="0"/>
      <w:marRight w:val="0"/>
      <w:marTop w:val="0"/>
      <w:marBottom w:val="0"/>
      <w:divBdr>
        <w:top w:val="none" w:sz="0" w:space="0" w:color="auto"/>
        <w:left w:val="none" w:sz="0" w:space="0" w:color="auto"/>
        <w:bottom w:val="none" w:sz="0" w:space="0" w:color="auto"/>
        <w:right w:val="none" w:sz="0" w:space="0" w:color="auto"/>
      </w:divBdr>
    </w:div>
    <w:div w:id="501698962">
      <w:bodyDiv w:val="1"/>
      <w:marLeft w:val="0"/>
      <w:marRight w:val="0"/>
      <w:marTop w:val="0"/>
      <w:marBottom w:val="0"/>
      <w:divBdr>
        <w:top w:val="none" w:sz="0" w:space="0" w:color="auto"/>
        <w:left w:val="none" w:sz="0" w:space="0" w:color="auto"/>
        <w:bottom w:val="none" w:sz="0" w:space="0" w:color="auto"/>
        <w:right w:val="none" w:sz="0" w:space="0" w:color="auto"/>
      </w:divBdr>
    </w:div>
    <w:div w:id="1799298996">
      <w:bodyDiv w:val="1"/>
      <w:marLeft w:val="0"/>
      <w:marRight w:val="0"/>
      <w:marTop w:val="0"/>
      <w:marBottom w:val="0"/>
      <w:divBdr>
        <w:top w:val="none" w:sz="0" w:space="0" w:color="auto"/>
        <w:left w:val="none" w:sz="0" w:space="0" w:color="auto"/>
        <w:bottom w:val="none" w:sz="0" w:space="0" w:color="auto"/>
        <w:right w:val="none" w:sz="0" w:space="0" w:color="auto"/>
      </w:divBdr>
    </w:div>
    <w:div w:id="198373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lies@pilat.nl" TargetMode="External"/><Relationship Id="rId3" Type="http://schemas.openxmlformats.org/officeDocument/2006/relationships/webSettings" Target="webSettings.xml"/><Relationship Id="rId7" Type="http://schemas.openxmlformats.org/officeDocument/2006/relationships/hyperlink" Target="https://www.airbnb.nl/rooms/1357836207460195526?guests=1&amp;adults=1&amp;s=67&amp;unique_share_id=80fde038-a53a-4f5a-aedb-1cccd9d7d18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ilat.nl/gasthuis/" TargetMode="External"/><Relationship Id="rId11" Type="http://schemas.openxmlformats.org/officeDocument/2006/relationships/theme" Target="theme/theme1.xml"/><Relationship Id="rId5" Type="http://schemas.openxmlformats.org/officeDocument/2006/relationships/hyperlink" Target="https://zoekenboek.waterlandvanfriesland.nl/nl/accommodatie/pilat-plt1" TargetMode="External"/><Relationship Id="rId10" Type="http://schemas.openxmlformats.org/officeDocument/2006/relationships/fontTable" Target="fontTable.xml"/><Relationship Id="rId4" Type="http://schemas.openxmlformats.org/officeDocument/2006/relationships/hyperlink" Target="https://www.erfgoedlogies.nl/nl/nederland/friesland/1183-timmerwerkplaats-ferwoude" TargetMode="External"/><Relationship Id="rId9" Type="http://schemas.openxmlformats.org/officeDocument/2006/relationships/hyperlink" Target="mailto:stevensterk@ramsj.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593</Words>
  <Characters>3266</Characters>
  <Application>Microsoft Office Word</Application>
  <DocSecurity>0</DocSecurity>
  <Lines>27</Lines>
  <Paragraphs>7</Paragraphs>
  <ScaleCrop>false</ScaleCrop>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Tromop | Pilat&amp;Pilat</dc:creator>
  <cp:keywords/>
  <dc:description/>
  <cp:lastModifiedBy>Peter Tromop | Pilat&amp;Pilat</cp:lastModifiedBy>
  <cp:revision>3</cp:revision>
  <dcterms:created xsi:type="dcterms:W3CDTF">2025-05-27T11:12:00Z</dcterms:created>
  <dcterms:modified xsi:type="dcterms:W3CDTF">2025-06-26T12:37:00Z</dcterms:modified>
</cp:coreProperties>
</file>